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51" w:rsidRDefault="00016A3A">
      <w:r>
        <w:t>Project 1</w:t>
      </w:r>
      <w:r>
        <w:br/>
      </w:r>
      <w:bookmarkStart w:id="0" w:name="_GoBack"/>
      <w:bookmarkEnd w:id="0"/>
      <w:r w:rsidR="00667CF6">
        <w:t>Financial Statement Analysis and Option Strategies for XYZ Company</w:t>
      </w:r>
    </w:p>
    <w:p w:rsidR="00B96F51" w:rsidRDefault="00B96F51"/>
    <w:p w:rsidR="00B96F51" w:rsidRDefault="00B96F51">
      <w:r>
        <w:t>A. Introduction</w:t>
      </w:r>
    </w:p>
    <w:p w:rsidR="00B96F51" w:rsidRDefault="00B96F51">
      <w:r>
        <w:t>B. Financial Analysis of XYZ Company</w:t>
      </w:r>
    </w:p>
    <w:p w:rsidR="00667CF6" w:rsidRDefault="00667CF6" w:rsidP="00667CF6">
      <w:r>
        <w:t xml:space="preserve">a. </w:t>
      </w:r>
      <w:r>
        <w:t>Overview of the companies</w:t>
      </w:r>
    </w:p>
    <w:p w:rsidR="00667CF6" w:rsidRDefault="00667CF6" w:rsidP="00667CF6">
      <w:r>
        <w:t xml:space="preserve">Based upon the annual reports of the companies, briefly describe the companies’ business lines and their financial statement structure. The information from this section will be used for </w:t>
      </w:r>
      <w:r>
        <w:t>sub</w:t>
      </w:r>
      <w:r>
        <w:t xml:space="preserve">section </w:t>
      </w:r>
      <w:r>
        <w:t>B</w:t>
      </w:r>
      <w:r>
        <w:t xml:space="preserve"> where you are going to calculate financial ratios and degrees of leverage.</w:t>
      </w:r>
    </w:p>
    <w:p w:rsidR="00667CF6" w:rsidRDefault="00667CF6" w:rsidP="00667CF6">
      <w:r>
        <w:t xml:space="preserve">b. </w:t>
      </w:r>
      <w:r>
        <w:t xml:space="preserve">Calculate </w:t>
      </w:r>
      <w:r>
        <w:t>1</w:t>
      </w:r>
      <w:r>
        <w:t>6 financial ratios and three degrees of leverage</w:t>
      </w:r>
    </w:p>
    <w:p w:rsidR="00667CF6" w:rsidRDefault="00667CF6" w:rsidP="00667CF6">
      <w:r>
        <w:t>By using information from four financial statements of your company in 2017, please c</w:t>
      </w:r>
      <w:r>
        <w:t>alculate</w:t>
      </w:r>
      <w:r>
        <w:t xml:space="preserve"> 16</w:t>
      </w:r>
      <w:r>
        <w:t xml:space="preserve"> financial ratios and the three degrees of leverage using </w:t>
      </w:r>
      <w:r>
        <w:t xml:space="preserve">either </w:t>
      </w:r>
      <w:r>
        <w:t xml:space="preserve">Excel </w:t>
      </w:r>
      <w:r>
        <w:t>or a financial calculator.</w:t>
      </w:r>
    </w:p>
    <w:p w:rsidR="00F175BE" w:rsidRDefault="00F175BE" w:rsidP="00667CF6">
      <w:r>
        <w:t xml:space="preserve">The definition of 16 financial ratios can be found in Chapter 2 on page 42. </w:t>
      </w:r>
      <w:r w:rsidR="007C3852">
        <w:t>The definition of degrees of leverage can be defined as follows:</w:t>
      </w:r>
      <w:r w:rsidR="007C3852">
        <w:br/>
      </w:r>
      <w:r w:rsidR="007C3852">
        <w:tab/>
      </w:r>
      <w:proofErr w:type="spellStart"/>
      <w:r w:rsidR="007C3852">
        <w:t>i</w:t>
      </w:r>
      <w:proofErr w:type="spellEnd"/>
      <w:r w:rsidR="007C3852">
        <w:t xml:space="preserve">. Degree of operation leverage (DOL) =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% Change in profits</m:t>
            </m:r>
          </m:num>
          <m:den>
            <m:r>
              <w:rPr>
                <w:rFonts w:ascii="Cambria Math" w:hAnsi="Cambria Math"/>
              </w:rPr>
              <m:t>% Change in sales</m:t>
            </m:r>
          </m:den>
        </m:f>
      </m:oMath>
      <w:r w:rsidR="007C3852">
        <w:rPr>
          <w:rFonts w:eastAsiaTheme="minorEastAsia"/>
        </w:rPr>
        <w:t xml:space="preserve"> (This formula can be found in Chapter </w:t>
      </w:r>
      <w:r w:rsidR="007C3852">
        <w:rPr>
          <w:rFonts w:eastAsiaTheme="minorEastAsia"/>
        </w:rPr>
        <w:tab/>
        <w:t xml:space="preserve">    on page 55.</w:t>
      </w:r>
      <w:r w:rsidR="007C3852">
        <w:rPr>
          <w:rFonts w:eastAsiaTheme="minorEastAsia"/>
        </w:rPr>
        <w:br/>
      </w:r>
      <w:r w:rsidR="007C3852">
        <w:rPr>
          <w:rFonts w:eastAsiaTheme="minorEastAsia"/>
        </w:rPr>
        <w:tab/>
        <w:t xml:space="preserve">ii. Degree of financial leverage (DFL)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% Change of EPS</m:t>
            </m:r>
          </m:num>
          <m:den>
            <m:r>
              <w:rPr>
                <w:rFonts w:ascii="Cambria Math" w:eastAsiaTheme="minorEastAsia" w:hAnsi="Cambria Math"/>
              </w:rPr>
              <m:t>% Change of EBIT</m:t>
            </m:r>
          </m:den>
        </m:f>
      </m:oMath>
      <w:r w:rsidR="007C3852">
        <w:rPr>
          <w:rFonts w:eastAsiaTheme="minorEastAsia"/>
        </w:rPr>
        <w:br/>
        <w:t xml:space="preserve">              iii. Degree of combined leverage (DCL) =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DOL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DFL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% Change of EPS</m:t>
            </m:r>
          </m:num>
          <m:den>
            <m:r>
              <w:rPr>
                <w:rFonts w:ascii="Cambria Math" w:eastAsiaTheme="minorEastAsia" w:hAnsi="Cambria Math"/>
              </w:rPr>
              <m:t>% Change of sales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</w:p>
    <w:p w:rsidR="00667CF6" w:rsidRDefault="00667CF6" w:rsidP="00667CF6">
      <w:r>
        <w:t>c. Financial Statement Analysis</w:t>
      </w:r>
      <w:r>
        <w:t xml:space="preserve"> </w:t>
      </w:r>
      <w:r w:rsidR="00797DDD">
        <w:br/>
        <w:t>Discuss the implications of 16 financial ratios and the three degrees of leverage which you obtained in subsection B.</w:t>
      </w:r>
    </w:p>
    <w:p w:rsidR="00B96F51" w:rsidRDefault="00667CF6" w:rsidP="00B96F51">
      <w:r>
        <w:t>C</w:t>
      </w:r>
      <w:r w:rsidR="00B96F51">
        <w:t>. Alternative Option Strategies</w:t>
      </w:r>
    </w:p>
    <w:p w:rsidR="00B96F51" w:rsidRDefault="00B96F51" w:rsidP="00B96F51">
      <w:r>
        <w:tab/>
        <w:t>1. Long Straddle</w:t>
      </w:r>
      <w:r w:rsidR="00797DDD">
        <w:tab/>
      </w:r>
      <w:r w:rsidR="00797DDD">
        <w:tab/>
      </w:r>
      <w:r>
        <w:t>2. Short Straddle</w:t>
      </w:r>
    </w:p>
    <w:p w:rsidR="00B96F51" w:rsidRDefault="00B96F51" w:rsidP="00B96F51">
      <w:r>
        <w:tab/>
        <w:t>3. Long Vertical (Bull) Spread</w:t>
      </w:r>
      <w:r w:rsidR="00797DDD">
        <w:tab/>
      </w:r>
      <w:r>
        <w:t>4. Short Vertical (Bear) Spread</w:t>
      </w:r>
    </w:p>
    <w:p w:rsidR="00B96F51" w:rsidRDefault="00B96F51" w:rsidP="00B96F51">
      <w:r>
        <w:tab/>
        <w:t>5. Protective Put</w:t>
      </w:r>
      <w:r w:rsidR="00797DDD">
        <w:tab/>
      </w:r>
      <w:r w:rsidR="00797DDD">
        <w:tab/>
      </w:r>
      <w:r>
        <w:t>6. Covered Call</w:t>
      </w:r>
    </w:p>
    <w:p w:rsidR="00B96F51" w:rsidRDefault="00B96F51" w:rsidP="00B96F51">
      <w:r>
        <w:tab/>
        <w:t>7. Collar</w:t>
      </w:r>
    </w:p>
    <w:p w:rsidR="00B96F51" w:rsidRDefault="00667CF6" w:rsidP="00B96F51">
      <w:r>
        <w:t>D</w:t>
      </w:r>
      <w:r w:rsidR="00B96F51">
        <w:t xml:space="preserve">. </w:t>
      </w:r>
      <w:r w:rsidR="00925838">
        <w:t>Summary and Concluding Remarks</w:t>
      </w:r>
    </w:p>
    <w:p w:rsidR="00925838" w:rsidRDefault="00925838" w:rsidP="00B96F51">
      <w:r>
        <w:t>References</w:t>
      </w:r>
    </w:p>
    <w:sectPr w:rsidR="00925838" w:rsidSect="00863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B96F51"/>
    <w:rsid w:val="00010934"/>
    <w:rsid w:val="00016A3A"/>
    <w:rsid w:val="0028228F"/>
    <w:rsid w:val="00667CF6"/>
    <w:rsid w:val="00797DDD"/>
    <w:rsid w:val="007C3852"/>
    <w:rsid w:val="007E1228"/>
    <w:rsid w:val="0086306E"/>
    <w:rsid w:val="00925838"/>
    <w:rsid w:val="00AB061B"/>
    <w:rsid w:val="00B96F51"/>
    <w:rsid w:val="00F1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38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5</cp:revision>
  <dcterms:created xsi:type="dcterms:W3CDTF">2018-02-14T21:10:00Z</dcterms:created>
  <dcterms:modified xsi:type="dcterms:W3CDTF">2018-02-18T16:47:00Z</dcterms:modified>
</cp:coreProperties>
</file>